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80" w:rsidRDefault="00CC58BA" w:rsidP="00352A80">
      <w:pPr>
        <w:rPr>
          <w:rFonts w:ascii="Garamond" w:hAnsi="Garamond"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>You have been scheduled for a sleep study</w:t>
      </w:r>
      <w:r w:rsidR="00357CBE">
        <w:rPr>
          <w:rFonts w:ascii="Garamond" w:hAnsi="Garamond"/>
          <w:sz w:val="28"/>
          <w:szCs w:val="28"/>
        </w:rPr>
        <w:t>.</w:t>
      </w:r>
      <w:r w:rsidR="00352A80">
        <w:rPr>
          <w:rFonts w:ascii="Garamond" w:hAnsi="Garamond"/>
          <w:sz w:val="28"/>
          <w:szCs w:val="28"/>
        </w:rPr>
        <w:t xml:space="preserve"> </w:t>
      </w:r>
      <w:r w:rsidRPr="000B4155">
        <w:rPr>
          <w:rFonts w:ascii="Garamond" w:hAnsi="Garamond"/>
          <w:b/>
          <w:sz w:val="28"/>
          <w:szCs w:val="28"/>
        </w:rPr>
        <w:t>The test will be done at the</w:t>
      </w:r>
      <w:r w:rsidRPr="00193EB5">
        <w:rPr>
          <w:rFonts w:ascii="Garamond" w:hAnsi="Garamond"/>
          <w:sz w:val="28"/>
          <w:szCs w:val="28"/>
        </w:rPr>
        <w:t xml:space="preserve"> </w:t>
      </w:r>
      <w:r w:rsidRPr="000B4155">
        <w:rPr>
          <w:rFonts w:ascii="Garamond" w:hAnsi="Garamond"/>
          <w:b/>
          <w:sz w:val="28"/>
          <w:szCs w:val="28"/>
        </w:rPr>
        <w:t xml:space="preserve">sleep center which is located </w:t>
      </w:r>
      <w:r w:rsidR="00F11599" w:rsidRPr="000B4155">
        <w:rPr>
          <w:rFonts w:ascii="Garamond" w:hAnsi="Garamond"/>
          <w:b/>
          <w:sz w:val="28"/>
          <w:szCs w:val="28"/>
        </w:rPr>
        <w:t>in</w:t>
      </w:r>
      <w:r w:rsidRPr="000B4155">
        <w:rPr>
          <w:rFonts w:ascii="Garamond" w:hAnsi="Garamond"/>
          <w:b/>
          <w:sz w:val="28"/>
          <w:szCs w:val="28"/>
        </w:rPr>
        <w:t xml:space="preserve"> the </w:t>
      </w:r>
      <w:r w:rsidRPr="00396864">
        <w:rPr>
          <w:rFonts w:ascii="Garamond" w:hAnsi="Garamond"/>
          <w:b/>
          <w:sz w:val="28"/>
          <w:szCs w:val="28"/>
          <w:u w:val="single"/>
        </w:rPr>
        <w:t xml:space="preserve">Doubletree Hotel </w:t>
      </w:r>
      <w:r w:rsidR="00DA4791" w:rsidRPr="00396864">
        <w:rPr>
          <w:rFonts w:ascii="Garamond" w:hAnsi="Garamond"/>
          <w:b/>
          <w:sz w:val="28"/>
          <w:szCs w:val="28"/>
          <w:u w:val="single"/>
        </w:rPr>
        <w:t>at 6300 Morrison Blvd</w:t>
      </w:r>
      <w:r w:rsidR="00DA4791">
        <w:rPr>
          <w:rFonts w:ascii="Garamond" w:hAnsi="Garamond"/>
          <w:b/>
          <w:sz w:val="28"/>
          <w:szCs w:val="28"/>
        </w:rPr>
        <w:t>.,</w:t>
      </w:r>
      <w:r w:rsidR="00193EB5">
        <w:rPr>
          <w:rFonts w:ascii="Garamond" w:hAnsi="Garamond"/>
          <w:sz w:val="28"/>
          <w:szCs w:val="28"/>
        </w:rPr>
        <w:t xml:space="preserve"> </w:t>
      </w:r>
      <w:r w:rsidR="00193EB5" w:rsidRPr="000B4155">
        <w:rPr>
          <w:rFonts w:ascii="Garamond" w:hAnsi="Garamond"/>
          <w:b/>
          <w:sz w:val="28"/>
          <w:szCs w:val="28"/>
        </w:rPr>
        <w:t>behind</w:t>
      </w:r>
      <w:r w:rsidRPr="000B4155">
        <w:rPr>
          <w:rFonts w:ascii="Garamond" w:hAnsi="Garamond"/>
          <w:b/>
          <w:sz w:val="28"/>
          <w:szCs w:val="28"/>
        </w:rPr>
        <w:t xml:space="preserve"> </w:t>
      </w:r>
      <w:r w:rsidR="00DA4791">
        <w:rPr>
          <w:rFonts w:ascii="Garamond" w:hAnsi="Garamond"/>
          <w:b/>
          <w:sz w:val="28"/>
          <w:szCs w:val="28"/>
        </w:rPr>
        <w:t>South</w:t>
      </w:r>
      <w:r w:rsidR="00DA4791" w:rsidRPr="000B4155">
        <w:rPr>
          <w:rFonts w:ascii="Garamond" w:hAnsi="Garamond"/>
          <w:b/>
          <w:sz w:val="28"/>
          <w:szCs w:val="28"/>
        </w:rPr>
        <w:t>Park</w:t>
      </w:r>
      <w:r w:rsidRPr="000B4155">
        <w:rPr>
          <w:rFonts w:ascii="Garamond" w:hAnsi="Garamond"/>
          <w:b/>
          <w:sz w:val="28"/>
          <w:szCs w:val="28"/>
        </w:rPr>
        <w:t xml:space="preserve"> Mall in </w:t>
      </w:r>
      <w:smartTag w:uri="urn:schemas-microsoft-com:office:smarttags" w:element="place">
        <w:r w:rsidRPr="000B4155">
          <w:rPr>
            <w:rFonts w:ascii="Garamond" w:hAnsi="Garamond"/>
            <w:b/>
            <w:sz w:val="28"/>
            <w:szCs w:val="28"/>
          </w:rPr>
          <w:t>South Charlotte</w:t>
        </w:r>
      </w:smartTag>
      <w:r w:rsidRPr="000B4155">
        <w:rPr>
          <w:rFonts w:ascii="Garamond" w:hAnsi="Garamond"/>
          <w:b/>
          <w:sz w:val="28"/>
          <w:szCs w:val="28"/>
        </w:rPr>
        <w:t>.</w:t>
      </w:r>
      <w:r w:rsidRPr="00193EB5">
        <w:rPr>
          <w:rFonts w:ascii="Garamond" w:hAnsi="Garamond"/>
          <w:sz w:val="28"/>
          <w:szCs w:val="28"/>
        </w:rPr>
        <w:t xml:space="preserve">  </w:t>
      </w:r>
      <w:r w:rsidR="00352A80">
        <w:rPr>
          <w:rFonts w:ascii="Garamond" w:hAnsi="Garamond"/>
          <w:sz w:val="28"/>
          <w:szCs w:val="28"/>
        </w:rPr>
        <w:t xml:space="preserve">    </w:t>
      </w:r>
    </w:p>
    <w:p w:rsidR="00113847" w:rsidRDefault="00113847" w:rsidP="00352A80">
      <w:pPr>
        <w:rPr>
          <w:rFonts w:ascii="Garamond" w:hAnsi="Garamond"/>
          <w:sz w:val="28"/>
          <w:szCs w:val="28"/>
        </w:rPr>
      </w:pPr>
    </w:p>
    <w:p w:rsidR="00CC58BA" w:rsidRPr="00193EB5" w:rsidRDefault="00352A80" w:rsidP="00352A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</w:t>
      </w:r>
      <w:r w:rsidR="00CC58BA" w:rsidRPr="00193EB5">
        <w:rPr>
          <w:rFonts w:ascii="Garamond" w:hAnsi="Garamond"/>
          <w:sz w:val="28"/>
          <w:szCs w:val="28"/>
        </w:rPr>
        <w:t>are a few things you will need to keep in mind for this test:</w:t>
      </w:r>
    </w:p>
    <w:p w:rsidR="00CC58BA" w:rsidRPr="00193EB5" w:rsidRDefault="00CC58BA" w:rsidP="00CC58BA">
      <w:pPr>
        <w:rPr>
          <w:rFonts w:ascii="Garamond" w:hAnsi="Garamond"/>
          <w:sz w:val="28"/>
          <w:szCs w:val="28"/>
        </w:rPr>
      </w:pPr>
    </w:p>
    <w:p w:rsidR="00FF1AA9" w:rsidRDefault="00CC58BA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D7A4C">
        <w:rPr>
          <w:rFonts w:ascii="Garamond" w:hAnsi="Garamond"/>
          <w:b/>
          <w:sz w:val="28"/>
          <w:szCs w:val="28"/>
          <w:u w:val="single"/>
        </w:rPr>
        <w:t xml:space="preserve">Please report at </w:t>
      </w:r>
      <w:r w:rsidR="00692658" w:rsidRPr="002D7A4C">
        <w:rPr>
          <w:rFonts w:ascii="Garamond" w:hAnsi="Garamond"/>
          <w:b/>
          <w:sz w:val="28"/>
          <w:szCs w:val="28"/>
          <w:u w:val="single"/>
        </w:rPr>
        <w:t>8</w:t>
      </w:r>
      <w:r w:rsidRPr="002D7A4C">
        <w:rPr>
          <w:rFonts w:ascii="Garamond" w:hAnsi="Garamond"/>
          <w:b/>
          <w:sz w:val="28"/>
          <w:szCs w:val="28"/>
          <w:u w:val="single"/>
        </w:rPr>
        <w:t>:30 PM to Suite</w:t>
      </w:r>
      <w:r w:rsidR="00B148EC" w:rsidRPr="002D7A4C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AF602D">
        <w:rPr>
          <w:rFonts w:ascii="Garamond" w:hAnsi="Garamond"/>
          <w:b/>
          <w:sz w:val="28"/>
          <w:szCs w:val="28"/>
          <w:u w:val="single"/>
        </w:rPr>
        <w:t>4</w:t>
      </w:r>
      <w:r w:rsidR="00081198">
        <w:rPr>
          <w:rFonts w:ascii="Garamond" w:hAnsi="Garamond"/>
          <w:b/>
          <w:sz w:val="28"/>
          <w:szCs w:val="28"/>
          <w:u w:val="single"/>
        </w:rPr>
        <w:t>67</w:t>
      </w:r>
      <w:r w:rsidRPr="00FF1AA9">
        <w:rPr>
          <w:rFonts w:ascii="Garamond" w:hAnsi="Garamond"/>
          <w:b/>
          <w:sz w:val="28"/>
          <w:szCs w:val="28"/>
        </w:rPr>
        <w:t>.</w:t>
      </w:r>
      <w:r w:rsidRPr="00FF1AA9">
        <w:rPr>
          <w:rFonts w:ascii="Garamond" w:hAnsi="Garamond"/>
          <w:sz w:val="28"/>
          <w:szCs w:val="28"/>
        </w:rPr>
        <w:t xml:space="preserve">  You </w:t>
      </w:r>
      <w:r w:rsidR="00FF1AA9">
        <w:rPr>
          <w:rFonts w:ascii="Garamond" w:hAnsi="Garamond"/>
          <w:sz w:val="28"/>
          <w:szCs w:val="28"/>
        </w:rPr>
        <w:t>may</w:t>
      </w:r>
      <w:r w:rsidRPr="00FF1AA9">
        <w:rPr>
          <w:rFonts w:ascii="Garamond" w:hAnsi="Garamond"/>
          <w:sz w:val="28"/>
          <w:szCs w:val="28"/>
        </w:rPr>
        <w:t xml:space="preserve"> enter th</w:t>
      </w:r>
      <w:r w:rsidR="008F5A6E" w:rsidRPr="00FF1AA9">
        <w:rPr>
          <w:rFonts w:ascii="Garamond" w:hAnsi="Garamond"/>
          <w:sz w:val="28"/>
          <w:szCs w:val="28"/>
        </w:rPr>
        <w:t xml:space="preserve">rough the </w:t>
      </w:r>
      <w:r w:rsidR="00FF1AA9" w:rsidRPr="00FF1AA9">
        <w:rPr>
          <w:rFonts w:ascii="Garamond" w:hAnsi="Garamond"/>
          <w:sz w:val="28"/>
          <w:szCs w:val="28"/>
        </w:rPr>
        <w:t>front lobby and check with the front desk to receive instructions to the Sleep lab.</w:t>
      </w:r>
      <w:r w:rsidRPr="00FF1AA9">
        <w:rPr>
          <w:rFonts w:ascii="Garamond" w:hAnsi="Garamond"/>
          <w:sz w:val="28"/>
          <w:szCs w:val="28"/>
        </w:rPr>
        <w:t xml:space="preserve">  </w:t>
      </w:r>
    </w:p>
    <w:p w:rsidR="00CC58BA" w:rsidRPr="00FF1AA9" w:rsidRDefault="00CC58BA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F1AA9">
        <w:rPr>
          <w:rFonts w:ascii="Garamond" w:hAnsi="Garamond"/>
          <w:sz w:val="28"/>
          <w:szCs w:val="28"/>
        </w:rPr>
        <w:t xml:space="preserve">You should eat dinner prior to coming for your study. </w:t>
      </w:r>
    </w:p>
    <w:p w:rsidR="00CC58BA" w:rsidRPr="00193EB5" w:rsidRDefault="00CC58BA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>You report early in order that you can get comfortable in your sleep setting and so that the sleep technician can apply the appropriate wires and monitoring equipment.</w:t>
      </w:r>
    </w:p>
    <w:p w:rsidR="00D30799" w:rsidRPr="00113847" w:rsidRDefault="00CC58BA" w:rsidP="00113847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>You will have sensors applied by the technician.  Sensors will be placed on your scalp, chest, legs abdomen and finger.  They don’t hurt!</w:t>
      </w:r>
      <w:r w:rsidR="00113847">
        <w:rPr>
          <w:rFonts w:ascii="Garamond" w:hAnsi="Garamond"/>
          <w:sz w:val="28"/>
          <w:szCs w:val="28"/>
        </w:rPr>
        <w:t xml:space="preserve"> </w:t>
      </w:r>
      <w:r w:rsidR="00D30799" w:rsidRPr="00113847">
        <w:rPr>
          <w:rFonts w:ascii="Garamond" w:hAnsi="Garamond"/>
          <w:b/>
          <w:sz w:val="28"/>
          <w:szCs w:val="28"/>
          <w:u w:val="single"/>
        </w:rPr>
        <w:t>Please cleanse hair of any product or scalp build up by shampooing and drying hair before Sleep Study.</w:t>
      </w:r>
    </w:p>
    <w:p w:rsidR="00D30799" w:rsidRPr="00D30799" w:rsidRDefault="00D30799" w:rsidP="00CC58BA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2D7A4C">
        <w:rPr>
          <w:rFonts w:ascii="Garamond" w:hAnsi="Garamond"/>
          <w:b/>
          <w:sz w:val="28"/>
          <w:szCs w:val="28"/>
          <w:u w:val="single"/>
        </w:rPr>
        <w:t>All types i.e.; braiding, extensions, sew-ins, and hair weaving MUST be removed a day before Sleep Study</w:t>
      </w:r>
      <w:r>
        <w:rPr>
          <w:rFonts w:ascii="Garamond" w:hAnsi="Garamond"/>
          <w:b/>
          <w:sz w:val="28"/>
          <w:szCs w:val="28"/>
        </w:rPr>
        <w:t>.</w:t>
      </w:r>
    </w:p>
    <w:p w:rsidR="00CC58BA" w:rsidRPr="00193EB5" w:rsidRDefault="004B4C7E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>Please remove</w:t>
      </w:r>
      <w:r w:rsidR="004B19AB">
        <w:rPr>
          <w:rFonts w:ascii="Garamond" w:hAnsi="Garamond"/>
          <w:sz w:val="28"/>
          <w:szCs w:val="28"/>
        </w:rPr>
        <w:t xml:space="preserve"> acrylic fingernails and </w:t>
      </w:r>
      <w:r w:rsidR="00F11599" w:rsidRPr="00193EB5">
        <w:rPr>
          <w:rFonts w:ascii="Garamond" w:hAnsi="Garamond"/>
          <w:sz w:val="28"/>
          <w:szCs w:val="28"/>
        </w:rPr>
        <w:t xml:space="preserve">fingernail polish </w:t>
      </w:r>
      <w:r w:rsidRPr="00193EB5">
        <w:rPr>
          <w:rFonts w:ascii="Garamond" w:hAnsi="Garamond"/>
          <w:sz w:val="28"/>
          <w:szCs w:val="28"/>
        </w:rPr>
        <w:t xml:space="preserve">on at least one finger </w:t>
      </w:r>
      <w:r w:rsidR="00F11599" w:rsidRPr="00193EB5">
        <w:rPr>
          <w:rFonts w:ascii="Garamond" w:hAnsi="Garamond"/>
          <w:sz w:val="28"/>
          <w:szCs w:val="28"/>
        </w:rPr>
        <w:t>before coming to the lab.</w:t>
      </w:r>
    </w:p>
    <w:p w:rsidR="00F11599" w:rsidRPr="00193EB5" w:rsidRDefault="00F11599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 xml:space="preserve">You will need to bring along any medicines that you usually take at night or first thing in the morning. </w:t>
      </w:r>
    </w:p>
    <w:p w:rsidR="00F11599" w:rsidRPr="00193EB5" w:rsidRDefault="00F11599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>Avoid drinking caffeine in the afternoon or taking a nap on the day of your study.</w:t>
      </w:r>
    </w:p>
    <w:p w:rsidR="00F11599" w:rsidRPr="00193EB5" w:rsidRDefault="00193EB5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A514F">
        <w:rPr>
          <w:rFonts w:ascii="Garamond" w:hAnsi="Garamond"/>
          <w:sz w:val="28"/>
          <w:szCs w:val="28"/>
        </w:rPr>
        <w:t>Bring something two-</w:t>
      </w:r>
      <w:r w:rsidR="00F11599" w:rsidRPr="00DA514F">
        <w:rPr>
          <w:rFonts w:ascii="Garamond" w:hAnsi="Garamond"/>
          <w:sz w:val="28"/>
          <w:szCs w:val="28"/>
        </w:rPr>
        <w:t>piece to sleep in for your study</w:t>
      </w:r>
      <w:r w:rsidR="004B4C7E" w:rsidRPr="00DA514F">
        <w:rPr>
          <w:rFonts w:ascii="Garamond" w:hAnsi="Garamond"/>
          <w:sz w:val="28"/>
          <w:szCs w:val="28"/>
        </w:rPr>
        <w:t>, a t</w:t>
      </w:r>
      <w:r w:rsidR="00DA514F" w:rsidRPr="00DA514F">
        <w:rPr>
          <w:rFonts w:ascii="Garamond" w:hAnsi="Garamond"/>
          <w:sz w:val="28"/>
          <w:szCs w:val="28"/>
        </w:rPr>
        <w:t xml:space="preserve"> shirt and comfortable shorts or pajamas</w:t>
      </w:r>
      <w:r w:rsidR="00DA514F" w:rsidRPr="000B4155">
        <w:rPr>
          <w:rFonts w:ascii="Garamond" w:hAnsi="Garamond"/>
          <w:b/>
          <w:sz w:val="28"/>
          <w:szCs w:val="28"/>
        </w:rPr>
        <w:t xml:space="preserve"> </w:t>
      </w:r>
      <w:r w:rsidR="004B4C7E" w:rsidRPr="00DA514F">
        <w:rPr>
          <w:rFonts w:ascii="Garamond" w:hAnsi="Garamond"/>
          <w:sz w:val="28"/>
          <w:szCs w:val="28"/>
        </w:rPr>
        <w:t>-</w:t>
      </w:r>
      <w:r w:rsidR="00F11599" w:rsidRPr="00193EB5">
        <w:rPr>
          <w:rFonts w:ascii="Garamond" w:hAnsi="Garamond"/>
          <w:sz w:val="28"/>
          <w:szCs w:val="28"/>
        </w:rPr>
        <w:t xml:space="preserve">. You should also bring your own pillow, as this may help you adjust to the </w:t>
      </w:r>
      <w:smartTag w:uri="urn:schemas-microsoft-com:office:smarttags" w:element="place">
        <w:smartTag w:uri="urn:schemas-microsoft-com:office:smarttags" w:element="PlaceName">
          <w:r w:rsidR="00F11599" w:rsidRPr="00193EB5">
            <w:rPr>
              <w:rFonts w:ascii="Garamond" w:hAnsi="Garamond"/>
              <w:sz w:val="28"/>
              <w:szCs w:val="28"/>
            </w:rPr>
            <w:t>Sleep</w:t>
          </w:r>
        </w:smartTag>
        <w:r w:rsidR="00F11599" w:rsidRPr="00193EB5"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PlaceType">
          <w:r w:rsidR="00F11599" w:rsidRPr="00193EB5">
            <w:rPr>
              <w:rFonts w:ascii="Garamond" w:hAnsi="Garamond"/>
              <w:sz w:val="28"/>
              <w:szCs w:val="28"/>
            </w:rPr>
            <w:t>Center</w:t>
          </w:r>
        </w:smartTag>
      </w:smartTag>
      <w:r w:rsidR="00F11599" w:rsidRPr="00193EB5">
        <w:rPr>
          <w:rFonts w:ascii="Garamond" w:hAnsi="Garamond"/>
          <w:sz w:val="28"/>
          <w:szCs w:val="28"/>
        </w:rPr>
        <w:t>.</w:t>
      </w:r>
    </w:p>
    <w:p w:rsidR="00BD02C0" w:rsidRPr="00BD02C0" w:rsidRDefault="00F11599" w:rsidP="00CC58BA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193EB5">
        <w:rPr>
          <w:rFonts w:ascii="Garamond" w:hAnsi="Garamond"/>
          <w:sz w:val="28"/>
          <w:szCs w:val="28"/>
        </w:rPr>
        <w:t>You will be able to relax and read or watch TV after you are “hooked-up” and ready f</w:t>
      </w:r>
      <w:r w:rsidR="004B4C7E" w:rsidRPr="00193EB5">
        <w:rPr>
          <w:rFonts w:ascii="Garamond" w:hAnsi="Garamond"/>
          <w:sz w:val="28"/>
          <w:szCs w:val="28"/>
        </w:rPr>
        <w:t xml:space="preserve">or bed. </w:t>
      </w:r>
    </w:p>
    <w:p w:rsidR="00BD02C0" w:rsidRPr="00BD02C0" w:rsidRDefault="004B4C7E" w:rsidP="00CC58BA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BD02C0">
        <w:rPr>
          <w:rFonts w:ascii="Garamond" w:hAnsi="Garamond"/>
          <w:sz w:val="28"/>
          <w:szCs w:val="28"/>
        </w:rPr>
        <w:t xml:space="preserve"> </w:t>
      </w:r>
      <w:r w:rsidR="00BD02C0" w:rsidRPr="00BD02C0">
        <w:rPr>
          <w:rFonts w:ascii="Garamond" w:hAnsi="Garamond"/>
          <w:sz w:val="28"/>
          <w:szCs w:val="28"/>
        </w:rPr>
        <w:t>For your own safety, smoking is not permitted in the sleep center.</w:t>
      </w:r>
    </w:p>
    <w:p w:rsidR="00BD02C0" w:rsidRPr="00BD02C0" w:rsidRDefault="00BD02C0" w:rsidP="00CC58BA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We ask that friends and family that accompany you to the sleep center not remain during the procedure. A patient or guardian of children or care providers for patients with special needs will need to stay.</w:t>
      </w:r>
    </w:p>
    <w:p w:rsidR="00F11599" w:rsidRPr="009F2B79" w:rsidRDefault="004B4C7E" w:rsidP="00CC58BA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2D7A4C">
        <w:rPr>
          <w:rFonts w:ascii="Garamond" w:hAnsi="Garamond"/>
          <w:b/>
          <w:sz w:val="28"/>
          <w:szCs w:val="28"/>
          <w:u w:val="single"/>
        </w:rPr>
        <w:t>You</w:t>
      </w:r>
      <w:r w:rsidR="002D7A4C" w:rsidRPr="002D7A4C">
        <w:rPr>
          <w:rFonts w:ascii="Garamond" w:hAnsi="Garamond"/>
          <w:b/>
          <w:sz w:val="28"/>
          <w:szCs w:val="28"/>
          <w:u w:val="single"/>
        </w:rPr>
        <w:t>r sleep study</w:t>
      </w:r>
      <w:r w:rsidRPr="002D7A4C">
        <w:rPr>
          <w:rFonts w:ascii="Garamond" w:hAnsi="Garamond"/>
          <w:b/>
          <w:sz w:val="28"/>
          <w:szCs w:val="28"/>
          <w:u w:val="single"/>
        </w:rPr>
        <w:t xml:space="preserve"> will be done by </w:t>
      </w:r>
      <w:r w:rsidR="009F2B79" w:rsidRPr="002D7A4C">
        <w:rPr>
          <w:rFonts w:ascii="Garamond" w:hAnsi="Garamond"/>
          <w:b/>
          <w:sz w:val="28"/>
          <w:szCs w:val="28"/>
          <w:u w:val="single"/>
        </w:rPr>
        <w:t>6</w:t>
      </w:r>
      <w:r w:rsidRPr="002D7A4C">
        <w:rPr>
          <w:rFonts w:ascii="Garamond" w:hAnsi="Garamond"/>
          <w:b/>
          <w:sz w:val="28"/>
          <w:szCs w:val="28"/>
          <w:u w:val="single"/>
        </w:rPr>
        <w:t>:0</w:t>
      </w:r>
      <w:r w:rsidR="00F11599" w:rsidRPr="002D7A4C">
        <w:rPr>
          <w:rFonts w:ascii="Garamond" w:hAnsi="Garamond"/>
          <w:b/>
          <w:sz w:val="28"/>
          <w:szCs w:val="28"/>
          <w:u w:val="single"/>
        </w:rPr>
        <w:t>0</w:t>
      </w:r>
      <w:r w:rsidR="00EA3FE0" w:rsidRPr="002D7A4C">
        <w:rPr>
          <w:rFonts w:ascii="Garamond" w:hAnsi="Garamond"/>
          <w:b/>
          <w:sz w:val="28"/>
          <w:szCs w:val="28"/>
          <w:u w:val="single"/>
        </w:rPr>
        <w:t>am</w:t>
      </w:r>
      <w:r w:rsidR="00F11599" w:rsidRPr="002D7A4C">
        <w:rPr>
          <w:rFonts w:ascii="Garamond" w:hAnsi="Garamond"/>
          <w:b/>
          <w:sz w:val="28"/>
          <w:szCs w:val="28"/>
          <w:u w:val="single"/>
        </w:rPr>
        <w:t xml:space="preserve"> the next morning</w:t>
      </w:r>
      <w:r w:rsidR="00F11599" w:rsidRPr="009F2B79">
        <w:rPr>
          <w:rFonts w:ascii="Garamond" w:hAnsi="Garamond"/>
          <w:b/>
          <w:sz w:val="28"/>
          <w:szCs w:val="28"/>
        </w:rPr>
        <w:t>.</w:t>
      </w:r>
      <w:r w:rsidR="004F2640">
        <w:rPr>
          <w:rFonts w:ascii="Garamond" w:hAnsi="Garamond"/>
          <w:b/>
          <w:sz w:val="28"/>
          <w:szCs w:val="28"/>
        </w:rPr>
        <w:t xml:space="preserve"> Please make </w:t>
      </w:r>
      <w:r w:rsidR="006C73E0">
        <w:rPr>
          <w:rFonts w:ascii="Garamond" w:hAnsi="Garamond"/>
          <w:b/>
          <w:sz w:val="28"/>
          <w:szCs w:val="28"/>
        </w:rPr>
        <w:t xml:space="preserve">transportation arrangements for a 6:30 a.m. departure. </w:t>
      </w:r>
    </w:p>
    <w:p w:rsidR="00F11599" w:rsidRPr="00193EB5" w:rsidRDefault="00EA3FE0" w:rsidP="00CC58BA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W</w:t>
      </w:r>
      <w:r w:rsidR="00F11599" w:rsidRPr="00193EB5">
        <w:rPr>
          <w:rFonts w:ascii="Garamond" w:hAnsi="Garamond"/>
          <w:sz w:val="28"/>
          <w:szCs w:val="28"/>
        </w:rPr>
        <w:t>e will verify insurance coverage,</w:t>
      </w:r>
      <w:r>
        <w:rPr>
          <w:rFonts w:ascii="Garamond" w:hAnsi="Garamond"/>
          <w:sz w:val="28"/>
          <w:szCs w:val="28"/>
        </w:rPr>
        <w:t xml:space="preserve"> but</w:t>
      </w:r>
      <w:r w:rsidR="00F11599" w:rsidRPr="00193EB5">
        <w:rPr>
          <w:rFonts w:ascii="Garamond" w:hAnsi="Garamond"/>
          <w:sz w:val="28"/>
          <w:szCs w:val="28"/>
        </w:rPr>
        <w:t xml:space="preserve"> you may want to call your insurance company to verify that this outpatient procedure is covered. </w:t>
      </w:r>
    </w:p>
    <w:p w:rsidR="00F11599" w:rsidRPr="00842916" w:rsidRDefault="00F11599" w:rsidP="00CC58BA">
      <w:pPr>
        <w:numPr>
          <w:ilvl w:val="0"/>
          <w:numId w:val="1"/>
        </w:numPr>
        <w:rPr>
          <w:rFonts w:ascii="Garamond" w:hAnsi="Garamond"/>
          <w:b/>
          <w:i/>
          <w:color w:val="FF0000"/>
          <w:sz w:val="28"/>
          <w:szCs w:val="28"/>
          <w:u w:val="single"/>
        </w:rPr>
      </w:pPr>
      <w:r w:rsidRPr="00BD02C0">
        <w:rPr>
          <w:rFonts w:ascii="Garamond" w:hAnsi="Garamond"/>
          <w:b/>
          <w:color w:val="FF0000"/>
          <w:sz w:val="28"/>
          <w:szCs w:val="28"/>
          <w:u w:val="single"/>
        </w:rPr>
        <w:t>Please call us</w:t>
      </w:r>
      <w:r w:rsidR="006B42B4" w:rsidRPr="00BD02C0">
        <w:rPr>
          <w:rFonts w:ascii="Garamond" w:hAnsi="Garamond"/>
          <w:b/>
          <w:color w:val="FF0000"/>
          <w:sz w:val="28"/>
          <w:szCs w:val="28"/>
          <w:u w:val="single"/>
        </w:rPr>
        <w:t xml:space="preserve"> at (704)295-3264</w:t>
      </w:r>
      <w:r w:rsidRPr="00BD02C0">
        <w:rPr>
          <w:rFonts w:ascii="Garamond" w:hAnsi="Garamond"/>
          <w:b/>
          <w:color w:val="FF0000"/>
          <w:sz w:val="28"/>
          <w:szCs w:val="28"/>
          <w:u w:val="single"/>
        </w:rPr>
        <w:t xml:space="preserve"> if you need to change your scheduled date of study.  We ask that we be notified at least 72 hours before the scheduled study. </w:t>
      </w:r>
      <w:r w:rsidR="006B42B4" w:rsidRPr="00BD02C0">
        <w:rPr>
          <w:rFonts w:ascii="Garamond" w:hAnsi="Garamond"/>
          <w:b/>
          <w:i/>
          <w:color w:val="FF0000"/>
          <w:sz w:val="28"/>
          <w:szCs w:val="28"/>
          <w:u w:val="single"/>
        </w:rPr>
        <w:t>You will be charged a $200 no-show fee for any appointments cancelled with less than 24 hours notice.</w:t>
      </w:r>
      <w:r w:rsidR="006B42B4" w:rsidRPr="00BD02C0">
        <w:rPr>
          <w:rFonts w:ascii="Garamond" w:hAnsi="Garamond"/>
          <w:b/>
          <w:i/>
          <w:color w:val="FF0000"/>
          <w:sz w:val="32"/>
          <w:szCs w:val="32"/>
          <w:u w:val="single"/>
        </w:rPr>
        <w:t xml:space="preserve"> </w:t>
      </w:r>
    </w:p>
    <w:p w:rsidR="00842916" w:rsidRPr="00842916" w:rsidRDefault="00842916" w:rsidP="00842916">
      <w:pPr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>For all last minute notifications or directions, please contact the Sleep Lab directly at (704) 264-7132.</w:t>
      </w:r>
    </w:p>
    <w:sectPr w:rsidR="00842916" w:rsidRPr="00842916" w:rsidSect="001138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FF" w:rsidRDefault="009170FF" w:rsidP="00C179BC">
      <w:r>
        <w:separator/>
      </w:r>
    </w:p>
  </w:endnote>
  <w:endnote w:type="continuationSeparator" w:id="0">
    <w:p w:rsidR="009170FF" w:rsidRDefault="009170FF" w:rsidP="00C1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FF" w:rsidRDefault="009170FF" w:rsidP="00C179BC">
      <w:r>
        <w:separator/>
      </w:r>
    </w:p>
  </w:footnote>
  <w:footnote w:type="continuationSeparator" w:id="0">
    <w:p w:rsidR="009170FF" w:rsidRDefault="009170FF" w:rsidP="00C1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64" w:rsidRDefault="005A593C" w:rsidP="00C179BC">
    <w:pPr>
      <w:pStyle w:val="Header"/>
      <w:jc w:val="center"/>
    </w:pPr>
    <w:r>
      <w:rPr>
        <w:noProof/>
      </w:rPr>
      <w:drawing>
        <wp:inline distT="0" distB="0" distL="0" distR="0">
          <wp:extent cx="2019300" cy="8953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C84"/>
    <w:multiLevelType w:val="hybridMultilevel"/>
    <w:tmpl w:val="E9E0BD8A"/>
    <w:lvl w:ilvl="0" w:tplc="E1227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8BA"/>
    <w:rsid w:val="000070A9"/>
    <w:rsid w:val="0006158D"/>
    <w:rsid w:val="00081198"/>
    <w:rsid w:val="000A2B37"/>
    <w:rsid w:val="000B4155"/>
    <w:rsid w:val="00113847"/>
    <w:rsid w:val="00142355"/>
    <w:rsid w:val="0018420B"/>
    <w:rsid w:val="00185A00"/>
    <w:rsid w:val="00193EB5"/>
    <w:rsid w:val="001F2672"/>
    <w:rsid w:val="002436CF"/>
    <w:rsid w:val="002B2B02"/>
    <w:rsid w:val="002B3DBF"/>
    <w:rsid w:val="002D7A4C"/>
    <w:rsid w:val="002F54C5"/>
    <w:rsid w:val="00352A80"/>
    <w:rsid w:val="00357CBE"/>
    <w:rsid w:val="00396864"/>
    <w:rsid w:val="003C0E87"/>
    <w:rsid w:val="004077A7"/>
    <w:rsid w:val="004B19AB"/>
    <w:rsid w:val="004B4C7E"/>
    <w:rsid w:val="004B7366"/>
    <w:rsid w:val="004F2640"/>
    <w:rsid w:val="005130B2"/>
    <w:rsid w:val="00565AEA"/>
    <w:rsid w:val="005A593C"/>
    <w:rsid w:val="00614E28"/>
    <w:rsid w:val="00635585"/>
    <w:rsid w:val="00692658"/>
    <w:rsid w:val="006B42B4"/>
    <w:rsid w:val="006C73E0"/>
    <w:rsid w:val="00842916"/>
    <w:rsid w:val="00873B3F"/>
    <w:rsid w:val="008F5A6E"/>
    <w:rsid w:val="009170FF"/>
    <w:rsid w:val="00986DC8"/>
    <w:rsid w:val="009F2B79"/>
    <w:rsid w:val="00A8008B"/>
    <w:rsid w:val="00AF602D"/>
    <w:rsid w:val="00B148EC"/>
    <w:rsid w:val="00BD02C0"/>
    <w:rsid w:val="00BD04D9"/>
    <w:rsid w:val="00C179BC"/>
    <w:rsid w:val="00C84A0A"/>
    <w:rsid w:val="00CC58BA"/>
    <w:rsid w:val="00CE499C"/>
    <w:rsid w:val="00CF351E"/>
    <w:rsid w:val="00D12422"/>
    <w:rsid w:val="00D30799"/>
    <w:rsid w:val="00D84A4E"/>
    <w:rsid w:val="00DA4791"/>
    <w:rsid w:val="00DA514F"/>
    <w:rsid w:val="00DA5DDF"/>
    <w:rsid w:val="00E7644B"/>
    <w:rsid w:val="00EA3FE0"/>
    <w:rsid w:val="00F11599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2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9BC"/>
    <w:rPr>
      <w:sz w:val="24"/>
      <w:szCs w:val="24"/>
    </w:rPr>
  </w:style>
  <w:style w:type="paragraph" w:styleId="Footer">
    <w:name w:val="footer"/>
    <w:basedOn w:val="Normal"/>
    <w:link w:val="FooterChar"/>
    <w:rsid w:val="00C1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9BC"/>
    <w:rPr>
      <w:sz w:val="24"/>
      <w:szCs w:val="24"/>
    </w:rPr>
  </w:style>
  <w:style w:type="paragraph" w:styleId="BalloonText">
    <w:name w:val="Balloon Text"/>
    <w:basedOn w:val="Normal"/>
    <w:link w:val="BalloonTextChar"/>
    <w:rsid w:val="00C8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CEENTA</vt:lpstr>
    </vt:vector>
  </TitlesOfParts>
  <Company>Carolinas Pathology Group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CEENTA</dc:title>
  <dc:creator>jkimbro</dc:creator>
  <cp:lastModifiedBy>Luke Foster</cp:lastModifiedBy>
  <cp:revision>2</cp:revision>
  <cp:lastPrinted>2014-02-27T15:18:00Z</cp:lastPrinted>
  <dcterms:created xsi:type="dcterms:W3CDTF">2016-03-07T21:13:00Z</dcterms:created>
  <dcterms:modified xsi:type="dcterms:W3CDTF">2016-03-07T21:13:00Z</dcterms:modified>
</cp:coreProperties>
</file>